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2633242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für den "Zoocampus" in Schwerin für die Zoologischer Garten Schwerin gGmbH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Planungsleistungen für den "Zoocampus" in Schwerin für die Zoologischer Garten Schwerin gGmbH
Tragwerksplanung, 
Bauphysik - Wärmeschutz und Energiebilanzierung,
Bauphysik - Bauakustik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